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77A2" w14:textId="37286EC2" w:rsidR="00CE6F66" w:rsidRPr="00EF1792" w:rsidRDefault="00456693" w:rsidP="00456693">
      <w:pPr>
        <w:spacing w:beforeLines="50" w:before="15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 w:rsidR="00CE6F66" w:rsidRPr="00EF1792">
        <w:rPr>
          <w:rFonts w:ascii="黑体" w:eastAsia="黑体" w:hAnsi="黑体" w:hint="eastAsia"/>
        </w:rPr>
        <w:t>表</w:t>
      </w:r>
      <w:r w:rsidR="00CE6F66" w:rsidRPr="00EF1792">
        <w:rPr>
          <w:rFonts w:ascii="黑体" w:eastAsia="黑体" w:hAnsi="黑体"/>
        </w:rPr>
        <w:t>1. 教育部公布在线课程平台清单</w:t>
      </w:r>
    </w:p>
    <w:tbl>
      <w:tblPr>
        <w:tblW w:w="5006" w:type="pct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852"/>
        <w:gridCol w:w="2285"/>
        <w:gridCol w:w="4633"/>
      </w:tblGrid>
      <w:tr w:rsidR="00CE6F66" w:rsidRPr="00CE6F66" w14:paraId="2159FB9C" w14:textId="77777777" w:rsidTr="00831013">
        <w:trPr>
          <w:trHeight w:val="6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2DA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63B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课程平台名称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8BF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2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635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平台链接地址</w:t>
            </w:r>
          </w:p>
        </w:tc>
      </w:tr>
      <w:tr w:rsidR="00CE6F66" w:rsidRPr="00CE6F66" w14:paraId="3ACCF511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6AC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466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爱课程（中国大学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MOOC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493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高等教育出版社、网易有道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4DF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6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www.icourse163.org</w:t>
              </w:r>
            </w:hyperlink>
          </w:p>
        </w:tc>
      </w:tr>
      <w:tr w:rsidR="00CE6F66" w:rsidRPr="00CE6F66" w14:paraId="7F5B1871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FC9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E36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学堂在线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8E9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北京慕华信息科技有限公司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FE5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7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www.xuetangx.com</w:t>
              </w:r>
            </w:hyperlink>
          </w:p>
        </w:tc>
      </w:tr>
      <w:tr w:rsidR="00CE6F66" w:rsidRPr="00CE6F66" w14:paraId="0738769D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89A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809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智慧树网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DD0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上海卓越睿新数码科技有限公司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569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8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www.zhihuishu.com</w:t>
              </w:r>
            </w:hyperlink>
          </w:p>
        </w:tc>
      </w:tr>
      <w:tr w:rsidR="00CE6F66" w:rsidRPr="00CE6F66" w14:paraId="754BDDC4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3DE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348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学银在线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D82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超星集团、国家开放大学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197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9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http://xueyinonline.com/</w:t>
              </w:r>
            </w:hyperlink>
          </w:p>
        </w:tc>
      </w:tr>
      <w:tr w:rsidR="00CE6F66" w:rsidRPr="00CE6F66" w14:paraId="5FA2F90E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614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376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超星尔雅网络通识课平台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C00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北京超星尔雅教育科技有限公司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F36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0" w:tooltip="http://erya.mooc.chaoxing.com/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http://erya.mooc.chaoxing.com/</w:t>
              </w:r>
            </w:hyperlink>
          </w:p>
        </w:tc>
      </w:tr>
      <w:tr w:rsidR="00CE6F66" w:rsidRPr="00CE6F66" w14:paraId="3AE41103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378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CDA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人卫慕课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21E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人民卫生出版社、人民卫生电子音像出版社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A75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1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www.pmphmooc.com</w:t>
              </w:r>
            </w:hyperlink>
          </w:p>
        </w:tc>
      </w:tr>
      <w:tr w:rsidR="00CE6F66" w:rsidRPr="00CE6F66" w14:paraId="0202CCB1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701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62D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优课联盟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D00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557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2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www.uooc.net.cn</w:t>
              </w:r>
            </w:hyperlink>
          </w:p>
        </w:tc>
      </w:tr>
      <w:tr w:rsidR="00CE6F66" w:rsidRPr="00CE6F66" w14:paraId="140D46B0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CDC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45C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好大学在线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F23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0A8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3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www.cnmooc.org</w:t>
              </w:r>
            </w:hyperlink>
          </w:p>
        </w:tc>
      </w:tr>
      <w:tr w:rsidR="00CE6F66" w:rsidRPr="00CE6F66" w14:paraId="4DCAB1BD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69E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C95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融优学堂（原北京高校优质课程研究会）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A28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中国人民大学、北京赢科天地电子有限公司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C0D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4" w:tooltip="http://www.livedu.com.cn 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www.livedu.com.cn</w:t>
              </w:r>
            </w:hyperlink>
          </w:p>
        </w:tc>
      </w:tr>
      <w:tr w:rsidR="00CE6F66" w:rsidRPr="00CE6F66" w14:paraId="553A6E08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29A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112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华文慕课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495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830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5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www.chinesemooc.org</w:t>
              </w:r>
            </w:hyperlink>
          </w:p>
        </w:tc>
      </w:tr>
      <w:tr w:rsidR="00CE6F66" w:rsidRPr="00CE6F66" w14:paraId="466C8649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585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647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中国高校外语慕课平台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5CC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北京外国语大学（中国高校外语慕课联盟）、外语教学与研究出版社、北京外研在线数字科技有限公司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8D6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6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http://moocs.unipus.cn</w:t>
              </w:r>
            </w:hyperlink>
          </w:p>
        </w:tc>
      </w:tr>
      <w:tr w:rsidR="00CE6F66" w:rsidRPr="00CE6F66" w14:paraId="4826A187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F5E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29D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高校邦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63A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慧科集团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D10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7" w:tooltip="https://imooc.gaoxiaobang.com/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https://imooc.gaoxiaobang.com/</w:t>
              </w:r>
            </w:hyperlink>
          </w:p>
        </w:tc>
      </w:tr>
      <w:tr w:rsidR="00CE6F66" w:rsidRPr="00CE6F66" w14:paraId="2283E08D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568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6B2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优学院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2F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北京文华在线教育科技有限公司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E8C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8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www.ulearning.cn</w:t>
              </w:r>
            </w:hyperlink>
          </w:p>
        </w:tc>
      </w:tr>
      <w:tr w:rsidR="00CE6F66" w:rsidRPr="00CE6F66" w14:paraId="62E74A5F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3D6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E94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人民网公开课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255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人民网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40E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19" w:tooltip="http://mooc.people.cn/publicCourse/index.html#/index/portal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http://mooc.people.cn/publicCourse/index.html#/index/portal</w:t>
              </w:r>
            </w:hyperlink>
          </w:p>
        </w:tc>
      </w:tr>
      <w:tr w:rsidR="00CE6F66" w:rsidRPr="00CE6F66" w14:paraId="2A04B01D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DD2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CEE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智慧职教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F8F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429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0" w:tooltip="http://www.icve.com.cn 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www.icve.com.cn</w:t>
              </w:r>
            </w:hyperlink>
          </w:p>
        </w:tc>
      </w:tr>
      <w:tr w:rsidR="00CE6F66" w:rsidRPr="00CE6F66" w14:paraId="08C45755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C80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44F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高校一体化教学平台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22E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北京东大正保科技有限公司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C45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1" w:tooltip="http://chinaacc.edu.chinaacc.com/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http://chinaacc.edu.chinaacc.com/</w:t>
              </w:r>
            </w:hyperlink>
          </w:p>
        </w:tc>
      </w:tr>
      <w:tr w:rsidR="00CE6F66" w:rsidRPr="00CE6F66" w14:paraId="08844DD8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2A9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2BB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正保云课堂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B28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厦门网中网软件有限公司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4AD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2" w:tooltip="https://edu.netinnet.cn/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https://edu.netinnet.cn/</w:t>
              </w:r>
            </w:hyperlink>
          </w:p>
        </w:tc>
      </w:tr>
      <w:tr w:rsidR="00CE6F66" w:rsidRPr="00CE6F66" w14:paraId="50243AD5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566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127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浙江省高等学校在线开放课程共享平台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2F9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浙江广播电视大学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366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3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www.zjooc.cn</w:t>
              </w:r>
            </w:hyperlink>
          </w:p>
        </w:tc>
      </w:tr>
      <w:tr w:rsidR="00CE6F66" w:rsidRPr="00CE6F66" w14:paraId="3B9401D1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1DC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EA8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安徽省网络课程学习中心平台（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会学）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C51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安徽省教育厅、中国科学技术大学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C7D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4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www.ehuixue.cn</w:t>
              </w:r>
            </w:hyperlink>
          </w:p>
        </w:tc>
      </w:tr>
      <w:tr w:rsidR="00CE6F66" w:rsidRPr="00CE6F66" w14:paraId="79511686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090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2A6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重庆高校在线开放课程平台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815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重庆市教育委员会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5EF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5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www.cqooc.com</w:t>
              </w:r>
            </w:hyperlink>
          </w:p>
        </w:tc>
      </w:tr>
      <w:tr w:rsidR="00CE6F66" w:rsidRPr="00CE6F66" w14:paraId="4EB8CF19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7AE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192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实验空间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国家虚拟仿真实验教学项目共享平台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330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0E2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6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www.ilab-x.com</w:t>
              </w:r>
            </w:hyperlink>
          </w:p>
        </w:tc>
      </w:tr>
      <w:tr w:rsidR="00CE6F66" w:rsidRPr="00CE6F66" w14:paraId="14BC0429" w14:textId="77777777" w:rsidTr="00831013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97C" w14:textId="77777777" w:rsidR="00CE6F66" w:rsidRPr="00CE6F66" w:rsidRDefault="00CE6F66" w:rsidP="006408A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700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EduCoder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在线实践教学平台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362" w14:textId="77777777" w:rsidR="00CE6F66" w:rsidRPr="00CE6F66" w:rsidRDefault="00CE6F66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湖南智擎科技有限公司；指导单位：中国高校计算机教育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MOOC</w:t>
            </w:r>
            <w:r w:rsidRPr="00CE6F6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联盟、信息技术新工科产学研联盟</w:t>
            </w:r>
          </w:p>
        </w:tc>
        <w:tc>
          <w:tcPr>
            <w:tcW w:w="2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BE9" w14:textId="77777777" w:rsidR="00CE6F66" w:rsidRPr="00CE6F66" w:rsidRDefault="005E1C77" w:rsidP="006408A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hyperlink r:id="rId27" w:history="1">
              <w:r w:rsidR="00CE6F66" w:rsidRPr="00CE6F66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www.educoder.net</w:t>
              </w:r>
            </w:hyperlink>
          </w:p>
        </w:tc>
      </w:tr>
    </w:tbl>
    <w:p w14:paraId="0BF85C8F" w14:textId="77777777" w:rsidR="00831013" w:rsidRDefault="00831013" w:rsidP="006408A6">
      <w:pPr>
        <w:spacing w:beforeLines="50" w:before="156" w:afterLines="50" w:after="156" w:line="400" w:lineRule="exact"/>
        <w:jc w:val="left"/>
        <w:rPr>
          <w:rFonts w:ascii="宋体" w:eastAsia="宋体" w:hAnsi="宋体"/>
        </w:rPr>
        <w:sectPr w:rsidR="00831013" w:rsidSect="00831013">
          <w:pgSz w:w="11906" w:h="16838"/>
          <w:pgMar w:top="1247" w:right="1361" w:bottom="1247" w:left="1361" w:header="851" w:footer="992" w:gutter="0"/>
          <w:cols w:space="425"/>
          <w:docGrid w:type="lines" w:linePitch="312"/>
        </w:sectPr>
      </w:pPr>
    </w:p>
    <w:p w14:paraId="52038E40" w14:textId="18EACDB9" w:rsidR="00831013" w:rsidRPr="00EF1792" w:rsidRDefault="00456693" w:rsidP="00456693">
      <w:pPr>
        <w:spacing w:beforeLines="50" w:before="156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附件3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bookmarkStart w:id="0" w:name="_GoBack"/>
      <w:bookmarkEnd w:id="0"/>
      <w:r w:rsidR="00831013" w:rsidRPr="00EF1792">
        <w:rPr>
          <w:rFonts w:ascii="黑体" w:eastAsia="黑体" w:hAnsi="黑体" w:hint="eastAsia"/>
        </w:rPr>
        <w:t>表</w:t>
      </w:r>
      <w:r w:rsidR="00831013" w:rsidRPr="00EF1792">
        <w:rPr>
          <w:rFonts w:ascii="黑体" w:eastAsia="黑体" w:hAnsi="黑体"/>
        </w:rPr>
        <w:t>2.</w:t>
      </w:r>
      <w:r w:rsidR="00EF1792">
        <w:rPr>
          <w:rFonts w:ascii="黑体" w:eastAsia="黑体" w:hAnsi="黑体" w:hint="eastAsia"/>
        </w:rPr>
        <w:t>水利水电学院</w:t>
      </w:r>
      <w:r w:rsidR="00831013" w:rsidRPr="00EF1792">
        <w:rPr>
          <w:rFonts w:ascii="黑体" w:eastAsia="黑体" w:hAnsi="黑体"/>
        </w:rPr>
        <w:t>在线</w:t>
      </w:r>
      <w:r w:rsidR="00EF1792">
        <w:rPr>
          <w:rFonts w:ascii="黑体" w:eastAsia="黑体" w:hAnsi="黑体" w:hint="eastAsia"/>
        </w:rPr>
        <w:t>课程</w:t>
      </w:r>
      <w:r w:rsidR="00831013" w:rsidRPr="00EF1792">
        <w:rPr>
          <w:rFonts w:ascii="黑体" w:eastAsia="黑体" w:hAnsi="黑体" w:hint="eastAsia"/>
        </w:rPr>
        <w:t>资源</w:t>
      </w:r>
      <w:r w:rsidR="00EF1792">
        <w:rPr>
          <w:rFonts w:ascii="黑体" w:eastAsia="黑体" w:hAnsi="黑体" w:hint="eastAsia"/>
        </w:rPr>
        <w:t>需求</w:t>
      </w:r>
      <w:r w:rsidR="00831013" w:rsidRPr="00EF1792">
        <w:rPr>
          <w:rFonts w:ascii="黑体" w:eastAsia="黑体" w:hAnsi="黑体"/>
        </w:rPr>
        <w:t>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6"/>
        <w:gridCol w:w="1296"/>
        <w:gridCol w:w="983"/>
        <w:gridCol w:w="862"/>
        <w:gridCol w:w="1206"/>
        <w:gridCol w:w="2044"/>
        <w:gridCol w:w="772"/>
        <w:gridCol w:w="1072"/>
        <w:gridCol w:w="981"/>
        <w:gridCol w:w="1430"/>
        <w:gridCol w:w="1983"/>
        <w:gridCol w:w="815"/>
      </w:tblGrid>
      <w:tr w:rsidR="00831013" w:rsidRPr="00831013" w14:paraId="7FBAC200" w14:textId="77777777" w:rsidTr="00F960BC">
        <w:trPr>
          <w:trHeight w:val="75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FED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实体课程名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D4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课程号及课序号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8F7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0BE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EE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课程负责人电话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997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课程负责人邮箱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88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助教姓名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8DC0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使用MOOC名称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E42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使用MOOC学校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96AF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使用MOOC平台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A97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使用MOOC网址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17A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是否建SPOC</w:t>
            </w:r>
          </w:p>
        </w:tc>
      </w:tr>
      <w:tr w:rsidR="00AC4EE6" w:rsidRPr="00AC4EE6" w14:paraId="23FFD179" w14:textId="77777777" w:rsidTr="00F960BC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73C2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隧道工程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9C2" w14:textId="77777777" w:rsidR="00831013" w:rsidRPr="00AC4EE6" w:rsidRDefault="00F960BC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306295010/01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0FA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水电学院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712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谢红强</w:t>
            </w: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59E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1</w:t>
            </w: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3880063418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491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Alex</w:t>
            </w: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_</w:t>
            </w: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xhq@scu.edu.cn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D05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850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隧道工程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EDD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144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爱课程（中国大学</w:t>
            </w: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MOOC）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6A4" w14:textId="77777777" w:rsidR="00831013" w:rsidRPr="00AC4EE6" w:rsidRDefault="00831013" w:rsidP="00831013">
            <w:pPr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>www.icourse163.org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2B7" w14:textId="77777777" w:rsidR="00831013" w:rsidRPr="00AC4EE6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AC4EE6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是</w:t>
            </w:r>
          </w:p>
        </w:tc>
      </w:tr>
      <w:tr w:rsidR="00831013" w:rsidRPr="00831013" w14:paraId="5D8215E5" w14:textId="77777777" w:rsidTr="00F960BC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E6B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F6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C1C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1E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2E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87C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FD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04C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A6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2F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E55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7F5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1013" w:rsidRPr="00831013" w14:paraId="556F9F0D" w14:textId="77777777" w:rsidTr="00F960BC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C4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03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4D4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85D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F56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122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57E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8D5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6D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A0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D2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C76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1013" w:rsidRPr="00831013" w14:paraId="7C1197CE" w14:textId="77777777" w:rsidTr="00F960BC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ACD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596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08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7D4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4C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106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842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72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245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D0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456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9F8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1013" w:rsidRPr="00831013" w14:paraId="372D1524" w14:textId="77777777" w:rsidTr="00F960BC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C70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F3F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D1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E2E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2E0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CA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B13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3EB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2A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091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39C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7F5" w14:textId="77777777" w:rsidR="00831013" w:rsidRPr="00831013" w:rsidRDefault="00831013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28012996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65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C9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96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93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B5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18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26C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9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90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F5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C8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047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39C9E31D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88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4F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4D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00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F0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4B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FD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E3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B2F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1E6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46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73E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498D6F89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B537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51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3F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A8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260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E1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B06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C3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DC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56E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C4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5E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0CEFC261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DD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66F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7E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B97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07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EEC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E8E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79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BF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AB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8F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DD5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1524E8F1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A93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36E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93E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0A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AF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54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450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D4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1E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E75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BC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3B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4477F9E2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EA5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98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42C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FF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717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E7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58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D36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CAB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CC0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72B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92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1B29D097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196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335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85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0E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F55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05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55C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46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FC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04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95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D4A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336" w:rsidRPr="00831013" w14:paraId="0DD556B7" w14:textId="77777777" w:rsidTr="00890336">
        <w:trPr>
          <w:trHeight w:val="5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E6E1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E2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4E6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027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5A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684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9CD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AC3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B02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258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2E9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F6C" w14:textId="77777777" w:rsidR="00890336" w:rsidRPr="00831013" w:rsidRDefault="00890336" w:rsidP="00D567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3101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C6C7436" w14:textId="77777777" w:rsidR="00CE6F66" w:rsidRPr="00CE6F66" w:rsidRDefault="00CE6F66" w:rsidP="006408A6">
      <w:pPr>
        <w:spacing w:beforeLines="50" w:before="156" w:afterLines="50" w:after="156" w:line="400" w:lineRule="exact"/>
        <w:jc w:val="left"/>
        <w:rPr>
          <w:rFonts w:ascii="宋体" w:eastAsia="宋体" w:hAnsi="宋体"/>
        </w:rPr>
      </w:pPr>
    </w:p>
    <w:sectPr w:rsidR="00CE6F66" w:rsidRPr="00CE6F66" w:rsidSect="00831013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7605" w14:textId="77777777" w:rsidR="005E1C77" w:rsidRDefault="005E1C77" w:rsidP="00603EC7">
      <w:r>
        <w:separator/>
      </w:r>
    </w:p>
  </w:endnote>
  <w:endnote w:type="continuationSeparator" w:id="0">
    <w:p w14:paraId="5E0200A1" w14:textId="77777777" w:rsidR="005E1C77" w:rsidRDefault="005E1C77" w:rsidP="0060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976B" w14:textId="77777777" w:rsidR="005E1C77" w:rsidRDefault="005E1C77" w:rsidP="00603EC7">
      <w:r>
        <w:separator/>
      </w:r>
    </w:p>
  </w:footnote>
  <w:footnote w:type="continuationSeparator" w:id="0">
    <w:p w14:paraId="7BDCB01E" w14:textId="77777777" w:rsidR="005E1C77" w:rsidRDefault="005E1C77" w:rsidP="0060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F9"/>
    <w:rsid w:val="00096A1C"/>
    <w:rsid w:val="001B5726"/>
    <w:rsid w:val="00456693"/>
    <w:rsid w:val="005131FA"/>
    <w:rsid w:val="005E1C77"/>
    <w:rsid w:val="00603EC7"/>
    <w:rsid w:val="006408A6"/>
    <w:rsid w:val="00831013"/>
    <w:rsid w:val="00890336"/>
    <w:rsid w:val="00AC4EE6"/>
    <w:rsid w:val="00C40874"/>
    <w:rsid w:val="00CB6F2B"/>
    <w:rsid w:val="00CE6F66"/>
    <w:rsid w:val="00E173F9"/>
    <w:rsid w:val="00EC3F9A"/>
    <w:rsid w:val="00EF1792"/>
    <w:rsid w:val="00F960BC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1306F"/>
  <w15:chartTrackingRefBased/>
  <w15:docId w15:val="{02A7F386-1FC1-48EF-8FFD-2F2439B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F6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E6F66"/>
  </w:style>
  <w:style w:type="paragraph" w:styleId="a5">
    <w:name w:val="header"/>
    <w:basedOn w:val="a"/>
    <w:link w:val="a6"/>
    <w:uiPriority w:val="99"/>
    <w:unhideWhenUsed/>
    <w:rsid w:val="0060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3E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3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13" Type="http://schemas.openxmlformats.org/officeDocument/2006/relationships/hyperlink" Target="http://www.cnmooc.org/" TargetMode="External"/><Relationship Id="rId18" Type="http://schemas.openxmlformats.org/officeDocument/2006/relationships/hyperlink" Target="http://www.ulearning.cn/" TargetMode="External"/><Relationship Id="rId26" Type="http://schemas.openxmlformats.org/officeDocument/2006/relationships/hyperlink" Target="http://www.ilab-x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hinaacc.edu.chinaacc.com/" TargetMode="External"/><Relationship Id="rId7" Type="http://schemas.openxmlformats.org/officeDocument/2006/relationships/hyperlink" Target="http://www.xuetangx.com/" TargetMode="External"/><Relationship Id="rId12" Type="http://schemas.openxmlformats.org/officeDocument/2006/relationships/hyperlink" Target="http://www.uooc.net.cn/" TargetMode="External"/><Relationship Id="rId17" Type="http://schemas.openxmlformats.org/officeDocument/2006/relationships/hyperlink" Target="https://imooc.gaoxiaobang.com/" TargetMode="External"/><Relationship Id="rId25" Type="http://schemas.openxmlformats.org/officeDocument/2006/relationships/hyperlink" Target="http://www.cqooc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ocs.unipus.cn/" TargetMode="External"/><Relationship Id="rId20" Type="http://schemas.openxmlformats.org/officeDocument/2006/relationships/hyperlink" Target="http://www.icve.com.c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course163.org/" TargetMode="External"/><Relationship Id="rId11" Type="http://schemas.openxmlformats.org/officeDocument/2006/relationships/hyperlink" Target="http://www.pmphmooc.com/" TargetMode="External"/><Relationship Id="rId24" Type="http://schemas.openxmlformats.org/officeDocument/2006/relationships/hyperlink" Target="http://www.ehuixue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hinesemooc.org/" TargetMode="External"/><Relationship Id="rId23" Type="http://schemas.openxmlformats.org/officeDocument/2006/relationships/hyperlink" Target="http://www.zjooc.c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rya.mooc.chaoxing.com/" TargetMode="External"/><Relationship Id="rId19" Type="http://schemas.openxmlformats.org/officeDocument/2006/relationships/hyperlink" Target="http://mooc.people.cn/publicCourse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ueyinonline.com/" TargetMode="External"/><Relationship Id="rId14" Type="http://schemas.openxmlformats.org/officeDocument/2006/relationships/hyperlink" Target="http://www.livedu.com.cn/" TargetMode="External"/><Relationship Id="rId22" Type="http://schemas.openxmlformats.org/officeDocument/2006/relationships/hyperlink" Target="https://edu.netinnet.cn/" TargetMode="External"/><Relationship Id="rId27" Type="http://schemas.openxmlformats.org/officeDocument/2006/relationships/hyperlink" Target="http://www.educoder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红强</dc:creator>
  <cp:keywords/>
  <dc:description/>
  <cp:lastModifiedBy>谢 红强</cp:lastModifiedBy>
  <cp:revision>11</cp:revision>
  <dcterms:created xsi:type="dcterms:W3CDTF">2020-02-15T02:18:00Z</dcterms:created>
  <dcterms:modified xsi:type="dcterms:W3CDTF">2020-02-16T07:45:00Z</dcterms:modified>
</cp:coreProperties>
</file>