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华文行楷" w:eastAsia="华文行楷"/>
          <w:bCs/>
          <w:color w:val="000000" w:themeColor="text1"/>
          <w:sz w:val="84"/>
          <w14:textFill>
            <w14:solidFill>
              <w14:schemeClr w14:val="tx1"/>
            </w14:solidFill>
          </w14:textFill>
        </w:rPr>
      </w:pPr>
      <w:r>
        <w:rPr>
          <w:rFonts w:hint="eastAsia" w:ascii="华文行楷" w:eastAsia="华文行楷"/>
          <w:bCs/>
          <w:color w:val="000000" w:themeColor="text1"/>
          <w:sz w:val="8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/>
          <w:bCs/>
          <w:color w:val="000000" w:themeColor="text1"/>
          <w:sz w:val="52"/>
          <w:szCs w:val="4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09625" cy="809625"/>
            <wp:effectExtent l="19050" t="0" r="9525" b="0"/>
            <wp:docPr id="1" name="图片 1" descr="四川大学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川大学校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行楷" w:eastAsia="华文行楷"/>
          <w:bCs/>
          <w:color w:val="000000" w:themeColor="text1"/>
          <w:sz w:val="8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123055" cy="1083945"/>
            <wp:effectExtent l="0" t="0" r="0" b="1905"/>
            <wp:docPr id="2" name="图片 2" descr="邓小平题写川大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邓小平题写川大校名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56" w:beforeLines="50" w:line="800" w:lineRule="exact"/>
        <w:jc w:val="center"/>
        <w:rPr>
          <w:rFonts w:ascii="宋体" w:hAnsi="宋体"/>
          <w:b/>
          <w:bCs/>
          <w:color w:val="000000" w:themeColor="text1"/>
          <w:sz w:val="52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48"/>
          <w14:textFill>
            <w14:solidFill>
              <w14:schemeClr w14:val="tx1"/>
            </w14:solidFill>
          </w14:textFill>
        </w:rPr>
        <w:t>大学生创新训练计划</w:t>
      </w:r>
    </w:p>
    <w:p>
      <w:pPr>
        <w:spacing w:before="156" w:beforeLines="50" w:line="800" w:lineRule="exact"/>
        <w:jc w:val="center"/>
        <w:rPr>
          <w:rFonts w:ascii="宋体" w:hAnsi="宋体"/>
          <w:b/>
          <w:bCs/>
          <w:color w:val="000000" w:themeColor="text1"/>
          <w:sz w:val="52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48"/>
          <w14:textFill>
            <w14:solidFill>
              <w14:schemeClr w14:val="tx1"/>
            </w14:solidFill>
          </w14:textFill>
        </w:rPr>
        <w:t>创业类项目申报书</w:t>
      </w:r>
    </w:p>
    <w:p>
      <w:pPr>
        <w:ind w:left="210" w:firstLine="172" w:firstLineChars="82"/>
        <w:rPr>
          <w:rFonts w:ascii="黑体" w:hAnsi="宋体" w:eastAsia="黑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项目负责人：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b/>
          <w:bCs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所在学院：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专业年级：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_GB2312" w:hAnsi="宋体" w:eastAsia="仿宋_GB2312"/>
          <w:b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学    号：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宋体" w:eastAsia="仿宋_GB2312"/>
          <w:b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ind w:firstLine="643" w:firstLineChars="200"/>
        <w:rPr>
          <w:rFonts w:ascii="仿宋_GB2312" w:hAnsi="宋体" w:eastAsia="仿宋_GB2312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手    机：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_GB2312" w:hAnsi="宋体" w:eastAsia="仿宋_GB2312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电子邮箱：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指导教师：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ind w:firstLine="643" w:firstLineChars="200"/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项目起止年月：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>年1</w:t>
      </w:r>
      <w:r>
        <w:rPr>
          <w:rFonts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>月至202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年10月  </w:t>
      </w:r>
    </w:p>
    <w:p>
      <w:pPr>
        <w:ind w:firstLine="643" w:firstLineChars="200"/>
        <w:rPr>
          <w:rFonts w:ascii="仿宋_GB2312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项目参与学生人数：</w:t>
      </w:r>
      <w:r>
        <w:rPr>
          <w:rFonts w:hint="eastAsia" w:ascii="仿宋_GB2312" w:hAnsi="宋体" w:eastAsia="仿宋_GB2312"/>
          <w:b/>
          <w:bCs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</w:p>
    <w:p>
      <w:pPr>
        <w:ind w:left="1080" w:firstLine="196" w:firstLineChars="82"/>
        <w:rPr>
          <w:rFonts w:ascii="仿宋_GB2312" w:hAnsi="宋体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left="1080" w:firstLine="196" w:firstLineChars="82"/>
        <w:rPr>
          <w:rFonts w:ascii="仿宋_GB2312" w:hAnsi="宋体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left="1080" w:firstLine="196" w:firstLineChars="82"/>
        <w:rPr>
          <w:rFonts w:ascii="仿宋_GB2312" w:hAnsi="宋体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left="1080" w:firstLine="196" w:firstLineChars="82"/>
        <w:rPr>
          <w:rFonts w:ascii="仿宋_GB2312" w:hAnsi="宋体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b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  <w:t>四川大学教务处制</w:t>
      </w:r>
    </w:p>
    <w:p>
      <w:pPr>
        <w:jc w:val="center"/>
        <w:rPr>
          <w:rFonts w:ascii="宋体" w:hAnsi="宋体"/>
          <w:b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pStyle w:val="3"/>
        <w:ind w:left="99" w:leftChars="47"/>
        <w:jc w:val="center"/>
        <w:rPr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14:textFill>
            <w14:solidFill>
              <w14:schemeClr w14:val="tx1"/>
            </w14:solidFill>
          </w14:textFill>
        </w:rPr>
        <w:t>年    月</w:t>
      </w:r>
    </w:p>
    <w:p>
      <w:pPr>
        <w:pStyle w:val="3"/>
        <w:spacing w:line="720" w:lineRule="auto"/>
        <w:ind w:left="99" w:leftChars="47"/>
        <w:jc w:val="center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填写说明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一、凡申报</w:t>
      </w:r>
      <w:r>
        <w:rPr>
          <w:rFonts w:hint="eastAsia" w:ascii="宋体" w:hAnsi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四川大学“大学生创新创业训练计划”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必须填写本申报书。创业类项目是本科生团队，在导师指导下，团队中每个学生在项目实施过程中扮演一个或多个具体的角色，通过编制商业计划书、开展可行性研究、模拟企业运行、参加企业实践、撰写创业报告等工作。</w:t>
      </w:r>
    </w:p>
    <w:p>
      <w:pPr>
        <w:spacing w:line="360" w:lineRule="auto"/>
        <w:ind w:firstLine="470" w:firstLineChars="196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“项目所属一级学科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代码”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参考《普通高等学校本科专业目录和专业介绍（2012年）》。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项目开展支撑平台”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指支撑本项目开展的国家级和省部级重点实验室（中心、平台等）、国家双创示范基地平台、教学实验中心（实验室）、企业、事业或其他单位等，表中填写平台名称，可以多个。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“项目组成员”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人数原则上不超过五人，应排序。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“项目成熟度”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请参考附件《项目成熟度量表》。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Hlk531880973"/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六、本书应该填写完整、内容详实、表达准确，数字一律填写阿拉伯数字。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七、报送申报书的电子文档至负责人所在学院。</w:t>
      </w:r>
    </w:p>
    <w:bookmarkEnd w:id="0"/>
    <w:p>
      <w:pPr>
        <w:spacing w:line="360" w:lineRule="auto"/>
        <w:ind w:firstLine="480" w:firstLineChars="200"/>
        <w:rPr>
          <w:rFonts w:ascii="仿宋_GB2312" w:hAnsi="宋体" w:eastAsia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8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1556"/>
        <w:gridCol w:w="392"/>
        <w:gridCol w:w="312"/>
        <w:gridCol w:w="997"/>
        <w:gridCol w:w="241"/>
        <w:gridCol w:w="737"/>
        <w:gridCol w:w="720"/>
        <w:gridCol w:w="1620"/>
      </w:tblGrid>
      <w:tr>
        <w:trPr>
          <w:trHeight w:val="734" w:hRule="atLeast"/>
        </w:trPr>
        <w:tc>
          <w:tcPr>
            <w:tcW w:w="17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7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面上项目  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产业特区子计划项目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申请经费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元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月至202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年10月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项目所属     一级学科和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65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项目开展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支撑平台</w:t>
            </w:r>
          </w:p>
        </w:tc>
        <w:tc>
          <w:tcPr>
            <w:tcW w:w="65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十大重点支持领域的项目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进课题组、进实验室、进科研团队参与的项目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国家级和省部级重点实验室（中心、平台等）、国家双创示范基地平台支持申报项目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知名企业与我校合作的科技攻关或产业化横向课题项目（产业特区子计划）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中国国际大学生创新大赛产业赛道命题（产业特区子计划）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“青年红色筑梦之旅”计划项目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基于前期研究实践成果、进一步拓展的创业训练项目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高水平课题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项目与企业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合作情况</w:t>
            </w:r>
          </w:p>
        </w:tc>
        <w:tc>
          <w:tcPr>
            <w:tcW w:w="194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627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vMerge w:val="continue"/>
            <w:tcBorders>
              <w:left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校内指导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老师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46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vMerge w:val="continue"/>
            <w:tcBorders>
              <w:left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4627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联系人手机号</w:t>
            </w:r>
          </w:p>
        </w:tc>
        <w:tc>
          <w:tcPr>
            <w:tcW w:w="4627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重点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支持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领域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（可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不填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选择1项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不填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泛终端芯片及操作系统应用开发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C.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重大应用关键软件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.云计算和大数据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人工智能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F.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无人驾驶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G.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新能源与储能技术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H.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生物技术与生物育种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I.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绿色环保与固废资源化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J.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第五代通信技术和新一代IP网络通信技术</w:t>
            </w:r>
          </w:p>
          <w:p>
            <w:pPr>
              <w:ind w:firstLine="120" w:firstLineChars="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社会事业与文化传承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负责人之前参与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大创项目情况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格式如下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则填，不限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 负责人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团队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成员，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，立项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级别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类别，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立项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年份，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结题成绩；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 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成员之前参与大创项目情况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格式如下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则填，不限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 姓名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团队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，立项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级别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类别，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立项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年份，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结题成绩；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 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前期获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及以上奖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励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6575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格式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如下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有则填，不限条目：</w:t>
            </w:r>
          </w:p>
          <w:p>
            <w:pPr>
              <w:jc w:val="lef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，奖励名称，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获奖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等级，颁发机构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2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专业年级</w:t>
            </w:r>
          </w:p>
        </w:tc>
        <w:tc>
          <w:tcPr>
            <w:tcW w:w="23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8295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项目组成员基本信息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序号（含排序）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姓名/性别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专业年级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95" w:type="dxa"/>
            <w:gridSpan w:val="9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指导教师1  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所在学院或单位</w:t>
            </w:r>
          </w:p>
        </w:tc>
        <w:tc>
          <w:tcPr>
            <w:tcW w:w="19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性别/年龄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2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  基本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所在学院或单位</w:t>
            </w:r>
          </w:p>
        </w:tc>
        <w:tc>
          <w:tcPr>
            <w:tcW w:w="15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3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性别/年龄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hAnsi="宋体" w:eastAsia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ind w:firstLine="525" w:firstLineChars="250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ind w:firstLine="525" w:firstLineChars="250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ind w:firstLine="525" w:firstLineChars="250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ind w:firstLine="525" w:firstLineChars="250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ind w:firstLine="525" w:firstLineChars="250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rPr>
          <w:rFonts w:hint="eastAsia" w:eastAsia="仿宋"/>
          <w:color w:val="5B9BD5" w:themeColor="accent1"/>
          <w14:textFill>
            <w14:solidFill>
              <w14:schemeClr w14:val="accent1"/>
            </w14:solidFill>
          </w14:textFill>
        </w:rPr>
      </w:pPr>
    </w:p>
    <w:tbl>
      <w:tblPr>
        <w:tblStyle w:val="8"/>
        <w:tblW w:w="829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29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after="156" w:afterLines="50" w:line="440" w:lineRule="exact"/>
              <w:rPr>
                <w:rFonts w:ascii="楷体" w:hAnsi="楷体" w:eastAsia="楷体" w:cs="楷体_GB2312"/>
                <w:b/>
                <w:iCs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项目摘要</w:t>
            </w:r>
            <w:r>
              <w:rPr>
                <w:rFonts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限200字以内</w:t>
            </w:r>
            <w:r>
              <w:rPr>
                <w:rFonts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9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after="156" w:afterLines="50" w:line="440" w:lineRule="exact"/>
              <w:rPr>
                <w:rFonts w:ascii="楷体" w:hAnsi="楷体" w:eastAsia="楷体" w:cs="楷体_GB2312"/>
                <w:b/>
                <w:iCs/>
                <w:color w:val="0070C0"/>
                <w:sz w:val="28"/>
                <w:szCs w:val="28"/>
              </w:rPr>
            </w:pPr>
          </w:p>
        </w:tc>
      </w:tr>
    </w:tbl>
    <w:p>
      <w:pPr>
        <w:snapToGrid w:val="0"/>
        <w:spacing w:line="440" w:lineRule="exact"/>
        <w:rPr>
          <w:rFonts w:ascii="楷体" w:hAnsi="楷体" w:eastAsia="楷体" w:cs="楷体_GB2312"/>
          <w:b/>
          <w:iCs/>
          <w:color w:val="0070C0"/>
          <w:sz w:val="28"/>
          <w:szCs w:val="28"/>
        </w:rPr>
      </w:pPr>
    </w:p>
    <w:tbl>
      <w:tblPr>
        <w:tblStyle w:val="8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336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项目特色创新点（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100字以内</w:t>
            </w:r>
            <w:r>
              <w:rPr>
                <w:rFonts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6" w:hRule="atLeast"/>
        </w:trPr>
        <w:tc>
          <w:tcPr>
            <w:tcW w:w="8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40" w:lineRule="exact"/>
              <w:ind w:firstLine="411" w:firstLineChars="196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after="156" w:afterLines="50" w:line="440" w:lineRule="exact"/>
        <w:ind w:left="1260" w:firstLine="420"/>
        <w:rPr>
          <w:rFonts w:ascii="楷体" w:hAnsi="楷体" w:eastAsia="楷体" w:cs="楷体_GB2312"/>
          <w:b/>
          <w:iCs/>
          <w:color w:val="000000" w:themeColor="text1"/>
          <w:sz w:val="44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after="156" w:afterLines="50" w:line="440" w:lineRule="exact"/>
        <w:ind w:left="1260" w:firstLine="420"/>
        <w:rPr>
          <w:rFonts w:ascii="楷体" w:hAnsi="楷体" w:eastAsia="楷体" w:cs="楷体_GB2312"/>
          <w:b/>
          <w:iCs/>
          <w:color w:val="000000" w:themeColor="text1"/>
          <w:sz w:val="44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after="156" w:afterLines="50" w:line="440" w:lineRule="exact"/>
        <w:ind w:left="1260" w:firstLine="420"/>
        <w:rPr>
          <w:rFonts w:ascii="楷体" w:hAnsi="楷体" w:eastAsia="楷体" w:cs="楷体_GB2312"/>
          <w:b/>
          <w:iCs/>
          <w:color w:val="000000" w:themeColor="text1"/>
          <w:sz w:val="44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napToGrid w:val="0"/>
        <w:spacing w:after="156" w:afterLines="50" w:line="440" w:lineRule="exact"/>
        <w:ind w:left="420" w:leftChars="0"/>
        <w:jc w:val="center"/>
        <w:rPr>
          <w:rFonts w:hint="eastAsia" w:ascii="楷体" w:hAnsi="楷体" w:eastAsia="楷体" w:cs="楷体_GB2312"/>
          <w:b/>
          <w:bCs/>
          <w:sz w:val="44"/>
          <w:szCs w:val="44"/>
        </w:rPr>
      </w:pPr>
    </w:p>
    <w:p>
      <w:pPr>
        <w:numPr>
          <w:ilvl w:val="0"/>
          <w:numId w:val="0"/>
        </w:numPr>
        <w:snapToGrid w:val="0"/>
        <w:spacing w:after="156" w:afterLines="50" w:line="440" w:lineRule="exact"/>
        <w:jc w:val="center"/>
        <w:rPr>
          <w:rFonts w:hint="eastAsia" w:ascii="楷体" w:hAnsi="楷体" w:eastAsia="楷体" w:cs="楷体_GB2312"/>
          <w:b/>
          <w:bCs/>
          <w:sz w:val="44"/>
          <w:szCs w:val="44"/>
        </w:rPr>
      </w:pPr>
      <w:r>
        <w:rPr>
          <w:rFonts w:hint="eastAsia" w:ascii="楷体" w:hAnsi="楷体" w:eastAsia="楷体" w:cs="楷体_GB2312"/>
          <w:b/>
          <w:bCs/>
          <w:sz w:val="44"/>
          <w:szCs w:val="44"/>
        </w:rPr>
        <w:t>报告正文</w:t>
      </w:r>
    </w:p>
    <w:p>
      <w:pPr>
        <w:numPr>
          <w:ilvl w:val="0"/>
          <w:numId w:val="0"/>
        </w:numPr>
        <w:snapToGrid w:val="0"/>
        <w:spacing w:after="156" w:afterLines="50" w:line="440" w:lineRule="exact"/>
        <w:jc w:val="both"/>
        <w:rPr>
          <w:rFonts w:ascii="楷体" w:hAnsi="楷体" w:eastAsia="楷体" w:cs="楷体_GB2312"/>
          <w:b/>
          <w:iCs/>
          <w:color w:val="000000" w:themeColor="text1"/>
          <w:sz w:val="4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b/>
          <w:iCs/>
          <w:color w:val="000000" w:themeColor="text1"/>
          <w:sz w:val="44"/>
          <w:szCs w:val="28"/>
          <w14:textFill>
            <w14:solidFill>
              <w14:schemeClr w14:val="tx1"/>
            </w14:solidFill>
          </w14:textFill>
        </w:rPr>
        <w:t>项目标题:</w:t>
      </w:r>
    </w:p>
    <w:p>
      <w:pPr>
        <w:adjustRightInd w:val="0"/>
        <w:snapToGrid w:val="0"/>
        <w:spacing w:after="156" w:afterLines="50" w:line="360" w:lineRule="auto"/>
        <w:ind w:firstLine="315" w:firstLineChars="150"/>
        <w:rPr>
          <w:rFonts w:eastAsia="仿宋"/>
        </w:rPr>
      </w:pPr>
    </w:p>
    <w:tbl>
      <w:tblPr>
        <w:tblStyle w:val="8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36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snapToGrid w:val="0"/>
              <w:spacing w:after="156" w:afterLines="50" w:line="360" w:lineRule="auto"/>
              <w:rPr>
                <w:rFonts w:eastAsia="仿宋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行业背景、市场现状、拟解决关键痛点-Why/Why Now?（建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议500字以内、2页ppt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6" w:hRule="atLeast"/>
        </w:trPr>
        <w:tc>
          <w:tcPr>
            <w:tcW w:w="8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outlineLvl w:val="0"/>
              <w:rPr>
                <w:rFonts w:ascii="仿宋_GB2312" w:hAnsi="宋体" w:eastAsia="仿宋_GB2312"/>
                <w:b/>
                <w:bCs/>
                <w:color w:val="5B9BD5" w:themeColor="accent1"/>
                <w:sz w:val="28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</w:tbl>
    <w:p>
      <w:pPr>
        <w:snapToGrid w:val="0"/>
        <w:spacing w:after="156" w:afterLines="50" w:line="440" w:lineRule="exact"/>
        <w:rPr>
          <w:rFonts w:ascii="楷体" w:hAnsi="楷体" w:eastAsia="楷体" w:cs="楷体_GB2312"/>
          <w:b/>
          <w:iCs/>
          <w:color w:val="0070C0"/>
          <w:sz w:val="28"/>
          <w:szCs w:val="28"/>
        </w:rPr>
      </w:pPr>
    </w:p>
    <w:p>
      <w:pPr>
        <w:snapToGrid w:val="0"/>
        <w:spacing w:after="156" w:afterLines="50" w:line="440" w:lineRule="exact"/>
        <w:rPr>
          <w:rFonts w:ascii="楷体" w:hAnsi="楷体" w:eastAsia="楷体" w:cs="楷体_GB2312"/>
          <w:b/>
          <w:iCs/>
          <w:color w:val="0070C0"/>
          <w:sz w:val="28"/>
          <w:szCs w:val="28"/>
        </w:rPr>
      </w:pPr>
    </w:p>
    <w:p>
      <w:pPr>
        <w:snapToGrid w:val="0"/>
        <w:spacing w:after="156" w:afterLines="50" w:line="440" w:lineRule="exact"/>
        <w:rPr>
          <w:rFonts w:ascii="楷体" w:hAnsi="楷体" w:eastAsia="楷体" w:cs="楷体_GB2312"/>
          <w:b/>
          <w:iCs/>
          <w:color w:val="0070C0"/>
          <w:sz w:val="28"/>
          <w:szCs w:val="28"/>
        </w:rPr>
      </w:pPr>
    </w:p>
    <w:tbl>
      <w:tblPr>
        <w:tblStyle w:val="8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336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outlineLvl w:val="0"/>
              <w:rPr>
                <w:rFonts w:eastAsia="仿宋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本项目要做什么-What?（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建议300字以内、1页ppt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outlineLvl w:val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outlineLvl w:val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outlineLvl w:val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4"/>
        <w:ind w:left="4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rPr>
          <w:rFonts w:eastAsia="仿宋"/>
        </w:rPr>
      </w:pPr>
    </w:p>
    <w:tbl>
      <w:tblPr>
        <w:tblStyle w:val="8"/>
        <w:tblW w:w="829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295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after="156" w:afterLines="50" w:line="440" w:lineRule="exact"/>
              <w:rPr>
                <w:rFonts w:ascii="楷体" w:hAnsi="楷体" w:eastAsia="楷体" w:cs="楷体_GB2312"/>
                <w:b/>
                <w:iCs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如何做及现状-How?（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建议2500字以内、6-10页ppt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4"/>
              <w:numPr>
                <w:numId w:val="0"/>
              </w:numPr>
              <w:adjustRightInd w:val="0"/>
              <w:snapToGrid w:val="0"/>
              <w:spacing w:after="156" w:afterLines="50" w:line="360" w:lineRule="auto"/>
              <w:ind w:left="360" w:leftChars="0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4"/>
              <w:numPr>
                <w:numId w:val="0"/>
              </w:numPr>
              <w:adjustRightInd w:val="0"/>
              <w:snapToGrid w:val="0"/>
              <w:spacing w:after="156" w:afterLines="50" w:line="360" w:lineRule="auto"/>
              <w:ind w:left="360" w:leftChars="0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4"/>
              <w:numPr>
                <w:numId w:val="0"/>
              </w:numPr>
              <w:adjustRightInd w:val="0"/>
              <w:snapToGrid w:val="0"/>
              <w:spacing w:after="156" w:afterLines="50" w:line="360" w:lineRule="auto"/>
              <w:ind w:left="360" w:leftChars="0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4"/>
              <w:numPr>
                <w:numId w:val="0"/>
              </w:numPr>
              <w:adjustRightInd w:val="0"/>
              <w:snapToGrid w:val="0"/>
              <w:spacing w:after="156" w:afterLines="50" w:line="360" w:lineRule="auto"/>
              <w:ind w:left="360" w:leftChars="0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after="156" w:afterLines="50" w:line="360" w:lineRule="auto"/>
        <w:rPr>
          <w:rFonts w:eastAsia="仿宋"/>
        </w:rPr>
      </w:pPr>
    </w:p>
    <w:tbl>
      <w:tblPr>
        <w:tblStyle w:val="8"/>
        <w:tblW w:w="8295" w:type="dxa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6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95" w:type="dxa"/>
            <w:gridSpan w:val="2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after="156" w:afterLines="50" w:line="440" w:lineRule="exact"/>
              <w:rPr>
                <w:rFonts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项目团队-Who?（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建议300字以内、1-2页ppt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>指导教师的亮点经历、能力，和对项目的指导作用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after="156" w:afterLines="50" w:line="360" w:lineRule="auto"/>
              <w:rPr>
                <w:rFonts w:eastAsia="仿宋"/>
              </w:rPr>
            </w:pPr>
            <w:r>
              <w:rPr>
                <w:rFonts w:hint="eastAsia" w:eastAsia="仿宋"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>团队成员的专业背景、知识技能、亮点经历、分工、注重说明个人能力与岗位责任的匹配度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5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after="156" w:afterLines="50" w:line="440" w:lineRule="exact"/>
        <w:rPr>
          <w:rFonts w:ascii="楷体" w:hAnsi="楷体" w:eastAsia="楷体" w:cs="楷体_GB2312"/>
          <w:b/>
          <w:iCs/>
          <w:color w:val="0070C0"/>
          <w:sz w:val="28"/>
          <w:szCs w:val="28"/>
        </w:rPr>
      </w:pPr>
    </w:p>
    <w:tbl>
      <w:tblPr>
        <w:tblStyle w:val="8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336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after="156" w:afterLines="50" w:line="360" w:lineRule="auto"/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预算、财务预测与融资计划-How much?（</w:t>
            </w:r>
            <w:r>
              <w:rPr>
                <w:rFonts w:hint="eastAsia" w:ascii="楷体" w:hAnsi="楷体" w:eastAsia="楷体" w:cs="楷体_GB2312"/>
                <w:b w:val="0"/>
                <w:bCs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建议500字以内、1页ppt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2" w:hRule="atLeast"/>
        </w:trPr>
        <w:tc>
          <w:tcPr>
            <w:tcW w:w="8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4"/>
              <w:numPr>
                <w:numId w:val="0"/>
              </w:numPr>
              <w:adjustRightInd w:val="0"/>
              <w:snapToGrid w:val="0"/>
              <w:spacing w:after="156" w:afterLines="50" w:line="360" w:lineRule="auto"/>
              <w:ind w:left="360" w:leftChars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after="156" w:afterLines="50" w:line="440" w:lineRule="exact"/>
        <w:rPr>
          <w:rFonts w:ascii="楷体" w:hAnsi="楷体" w:eastAsia="楷体" w:cs="楷体_GB2312"/>
          <w:b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34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336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outlineLvl w:val="0"/>
              <w:rPr>
                <w:rFonts w:eastAsia="仿宋"/>
              </w:rPr>
            </w:pP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六）</w:t>
            </w:r>
            <w:r>
              <w:rPr>
                <w:rFonts w:hint="eastAsia" w:ascii="楷体" w:hAnsi="楷体" w:eastAsia="楷体" w:cs="楷体_GB2312"/>
                <w:b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结尾：主标题 + 使命、愿景、价值观、产品核心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9" w:hRule="atLeast"/>
        </w:trPr>
        <w:tc>
          <w:tcPr>
            <w:tcW w:w="8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outlineLvl w:val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  <w:p>
            <w:pPr>
              <w:jc w:val="center"/>
              <w:outlineLvl w:val="0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829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七）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项目开展计划和进度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可就市场研究与分析、技术熟化、产品设计与迭代、市场验证、商业计划书撰写等工作逐项计划时间，时间节点精确到月份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360" w:lineRule="exac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29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八）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项目开展支撑条件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所依托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的实验室、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双创平台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课题组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、企业等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能提供的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直接支持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项目开展的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软硬件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设施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其他校内外资源</w:t>
            </w:r>
            <w:r>
              <w:rPr>
                <w:rFonts w:hint="eastAsia" w:ascii="仿宋_GB2312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1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95" w:type="dxa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（九）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预期提供的成果形式（</w:t>
            </w:r>
            <w:r>
              <w:rPr>
                <w:rFonts w:hint="eastAsia" w:ascii="仿宋_GB2312" w:eastAsia="仿宋_GB2312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其中商业计划书为必选项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9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商业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计划书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SCI论文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篇 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2.□核心期刊论文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篇 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3.□会议论文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篇 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4.□内部编印期刊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篇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5.□授权发明专利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6.□申请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发明专利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7.□创新类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竞赛获奖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□创业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竞赛获奖</w:t>
            </w:r>
          </w:p>
          <w:p>
            <w:pPr>
              <w:ind w:firstLine="315" w:firstLineChars="150"/>
              <w:rPr>
                <w:rFonts w:ascii="宋体" w:hAnsi="宋体"/>
                <w:color w:val="000000" w:themeColor="text1"/>
                <w:szCs w:val="21"/>
                <w:u w:val="single"/>
                <w:vertAlign w:val="sub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.□其他        名称：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:vertAlign w:val="subscript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十）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项目经费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概要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按申报项目目标任务需要进行预算，经费执行情况将与结题考核成绩挂钩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8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经费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明细</w:t>
            </w:r>
          </w:p>
          <w:p>
            <w:pPr>
              <w:numPr>
                <w:ilvl w:val="0"/>
                <w:numId w:val="0"/>
              </w:num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（1）仪器设备费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（2）耗材费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（3）测试加工费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（4）国内会务及差旅费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（5）国外会务及差旅费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）文献/知识产权事务费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）办公费（含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文印、办公用品等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276" w:lineRule="auto"/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）其他费用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276" w:lineRule="auto"/>
              <w:rPr>
                <w:rFonts w:ascii="仿宋_GB2312" w:hAnsi="宋体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宋体" w:eastAsia="仿宋_GB2312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_GB2312" w:hAnsi="宋体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8"/>
        <w:tblW w:w="829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评审情况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指导教师意见：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8295" w:type="dxa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指导教师（签名）：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学院推荐意见：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00" w:hRule="atLeast"/>
        </w:trPr>
        <w:tc>
          <w:tcPr>
            <w:tcW w:w="8295" w:type="dxa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主管院长签名：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学校专家评审意见：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8295" w:type="dxa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组长签名：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学校认定意见及批准经费：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9" w:hRule="atLeast"/>
        </w:trPr>
        <w:tc>
          <w:tcPr>
            <w:tcW w:w="8295" w:type="dxa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学校负责人签名：                年  月  日 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5D00BB"/>
    <w:multiLevelType w:val="singleLevel"/>
    <w:tmpl w:val="815D00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kNThmZDJiYTJiYWI3MmJiZmM3NjFlZDU0MzE2MDAifQ=="/>
  </w:docVars>
  <w:rsids>
    <w:rsidRoot w:val="001E419B"/>
    <w:rsid w:val="00082227"/>
    <w:rsid w:val="000B5D08"/>
    <w:rsid w:val="000E1B8A"/>
    <w:rsid w:val="000F0569"/>
    <w:rsid w:val="00112862"/>
    <w:rsid w:val="00123B90"/>
    <w:rsid w:val="00124FF6"/>
    <w:rsid w:val="001468FC"/>
    <w:rsid w:val="001827F6"/>
    <w:rsid w:val="001924CB"/>
    <w:rsid w:val="001953AE"/>
    <w:rsid w:val="001A2FF0"/>
    <w:rsid w:val="001A7023"/>
    <w:rsid w:val="001E30E7"/>
    <w:rsid w:val="001E419B"/>
    <w:rsid w:val="002169DB"/>
    <w:rsid w:val="0027771E"/>
    <w:rsid w:val="002C6978"/>
    <w:rsid w:val="002F7945"/>
    <w:rsid w:val="00301F1A"/>
    <w:rsid w:val="00315C75"/>
    <w:rsid w:val="00344418"/>
    <w:rsid w:val="00347748"/>
    <w:rsid w:val="00376C95"/>
    <w:rsid w:val="0042686D"/>
    <w:rsid w:val="00443AC1"/>
    <w:rsid w:val="0045739D"/>
    <w:rsid w:val="0046794E"/>
    <w:rsid w:val="00490BFE"/>
    <w:rsid w:val="00493538"/>
    <w:rsid w:val="005907D4"/>
    <w:rsid w:val="005A4806"/>
    <w:rsid w:val="005E4B10"/>
    <w:rsid w:val="0062328F"/>
    <w:rsid w:val="00655AC3"/>
    <w:rsid w:val="006704E0"/>
    <w:rsid w:val="0068643E"/>
    <w:rsid w:val="006C1EDD"/>
    <w:rsid w:val="006F64E7"/>
    <w:rsid w:val="00720689"/>
    <w:rsid w:val="00731656"/>
    <w:rsid w:val="00744FB9"/>
    <w:rsid w:val="007C3422"/>
    <w:rsid w:val="007E1727"/>
    <w:rsid w:val="008124D5"/>
    <w:rsid w:val="00822458"/>
    <w:rsid w:val="00832F21"/>
    <w:rsid w:val="00896D65"/>
    <w:rsid w:val="008B3D47"/>
    <w:rsid w:val="008B64AB"/>
    <w:rsid w:val="008B7A9F"/>
    <w:rsid w:val="008F7068"/>
    <w:rsid w:val="009058A7"/>
    <w:rsid w:val="0090702C"/>
    <w:rsid w:val="009247B1"/>
    <w:rsid w:val="00934F04"/>
    <w:rsid w:val="00950582"/>
    <w:rsid w:val="009A0F79"/>
    <w:rsid w:val="009A203A"/>
    <w:rsid w:val="009B5E17"/>
    <w:rsid w:val="009D6EC6"/>
    <w:rsid w:val="00A048DD"/>
    <w:rsid w:val="00A5231D"/>
    <w:rsid w:val="00A726C6"/>
    <w:rsid w:val="00A81498"/>
    <w:rsid w:val="00B10A8A"/>
    <w:rsid w:val="00B10E17"/>
    <w:rsid w:val="00B2104D"/>
    <w:rsid w:val="00B83448"/>
    <w:rsid w:val="00BA2CDD"/>
    <w:rsid w:val="00C1281C"/>
    <w:rsid w:val="00C2207E"/>
    <w:rsid w:val="00C30FB9"/>
    <w:rsid w:val="00C35BEA"/>
    <w:rsid w:val="00C45C04"/>
    <w:rsid w:val="00C94A8F"/>
    <w:rsid w:val="00CA289F"/>
    <w:rsid w:val="00CB396F"/>
    <w:rsid w:val="00CD6B7A"/>
    <w:rsid w:val="00CF7A4C"/>
    <w:rsid w:val="00D04DF2"/>
    <w:rsid w:val="00D12EBB"/>
    <w:rsid w:val="00D45D9E"/>
    <w:rsid w:val="00D91D8D"/>
    <w:rsid w:val="00DA0DFC"/>
    <w:rsid w:val="00DD7968"/>
    <w:rsid w:val="00E30216"/>
    <w:rsid w:val="00E3440F"/>
    <w:rsid w:val="00E57962"/>
    <w:rsid w:val="00E87F98"/>
    <w:rsid w:val="00E93C79"/>
    <w:rsid w:val="00EC2CA1"/>
    <w:rsid w:val="00EC7D4E"/>
    <w:rsid w:val="00ED4389"/>
    <w:rsid w:val="00F951C4"/>
    <w:rsid w:val="00FA30D4"/>
    <w:rsid w:val="00FB0F22"/>
    <w:rsid w:val="00FB5A99"/>
    <w:rsid w:val="00FE7084"/>
    <w:rsid w:val="021F271C"/>
    <w:rsid w:val="0BC06D5D"/>
    <w:rsid w:val="43E97426"/>
    <w:rsid w:val="45D50A82"/>
    <w:rsid w:val="48C93DBE"/>
    <w:rsid w:val="67E54F2F"/>
    <w:rsid w:val="6DE95071"/>
    <w:rsid w:val="6F3C0122"/>
    <w:rsid w:val="6FB412D2"/>
    <w:rsid w:val="775D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  <w:rPr>
      <w:rFonts w:ascii="宋体" w:hAnsi="宋体"/>
      <w:b/>
      <w:sz w:val="32"/>
      <w:szCs w:val="32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日期 字符"/>
    <w:link w:val="3"/>
    <w:qFormat/>
    <w:uiPriority w:val="0"/>
    <w:rPr>
      <w:rFonts w:ascii="宋体" w:hAnsi="宋体" w:eastAsia="宋体"/>
      <w:b/>
      <w:kern w:val="2"/>
      <w:sz w:val="32"/>
      <w:szCs w:val="32"/>
      <w:lang w:val="en-US" w:eastAsia="zh-CN" w:bidi="ar-SA"/>
    </w:rPr>
  </w:style>
  <w:style w:type="character" w:customStyle="1" w:styleId="11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9"/>
    <w:link w:val="4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4587</Words>
  <Characters>4768</Characters>
  <Lines>10</Lines>
  <Paragraphs>11</Paragraphs>
  <TotalTime>3</TotalTime>
  <ScaleCrop>false</ScaleCrop>
  <LinksUpToDate>false</LinksUpToDate>
  <CharactersWithSpaces>5428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2023-10-31T01:22:00Z</dcterms:created>
  <dc:creator>User</dc:creator>
  <cp:lastModifiedBy>漏网之鱼</cp:lastModifiedBy>
  <dcterms:modified xsi:type="dcterms:W3CDTF">2024-10-23T07:24:08Z</dcterms:modified>
  <dc:title>四川大学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120839737E964A699C7D98EB7346070D_12</vt:lpwstr>
  </property>
</Properties>
</file>